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5FC" w:rsidRPr="007C6B17" w:rsidRDefault="001E35FC" w:rsidP="001E35FC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Arial" w:eastAsia="黑体" w:hAnsi="黑体"/>
          <w:b/>
          <w:sz w:val="36"/>
        </w:rPr>
        <w:t>课时训练</w:t>
      </w:r>
      <w:r w:rsidRPr="007C6B17">
        <w:rPr>
          <w:rFonts w:ascii="Times New Roman" w:eastAsia="宋体" w:hAnsi="Times New Roman"/>
          <w:b/>
          <w:sz w:val="36"/>
        </w:rPr>
        <w:t>8</w:t>
      </w:r>
      <w:r w:rsidRPr="007C6B17">
        <w:rPr>
          <w:rFonts w:ascii="Times New Roman" w:eastAsia="宋体" w:hAnsi="宋体"/>
          <w:sz w:val="36"/>
        </w:rPr>
        <w:t xml:space="preserve">　</w:t>
      </w:r>
      <w:r w:rsidRPr="007C6B17">
        <w:rPr>
          <w:rFonts w:ascii="Arial" w:eastAsia="黑体" w:hAnsi="黑体"/>
          <w:b/>
          <w:sz w:val="36"/>
        </w:rPr>
        <w:t>区域农业的可持续发展</w:t>
      </w:r>
      <w:r w:rsidRPr="007C6B17">
        <w:rPr>
          <w:rFonts w:ascii="Times New Roman" w:eastAsia="宋体" w:hAnsi="Times New Roman" w:cs="Times New Roman"/>
          <w:b/>
          <w:sz w:val="36"/>
        </w:rPr>
        <w:t>——</w:t>
      </w:r>
      <w:r w:rsidRPr="007C6B17">
        <w:rPr>
          <w:rFonts w:ascii="Arial" w:eastAsia="黑体" w:hAnsi="黑体"/>
          <w:b/>
          <w:sz w:val="36"/>
        </w:rPr>
        <w:t>以美国为例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eastAsia="文鼎习字体"/>
          <w:sz w:val="32"/>
        </w:rPr>
        <w:t>基础夯实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1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读美国本土轮廓图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判断下列关于美国农业自然条件的叙述正确的是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 xml:space="preserve">。　</w:t>
      </w:r>
      <w:r w:rsidRPr="007C6B17">
        <w:rPr>
          <w:rFonts w:ascii="Times New Roman" w:eastAsia="宋体" w:hAnsi="宋体"/>
        </w:rPr>
        <w:t xml:space="preserve"> </w:t>
      </w:r>
      <w:r w:rsidRPr="007C6B17">
        <w:rPr>
          <w:rFonts w:ascii="Times New Roman" w:eastAsia="宋体" w:hAnsi="宋体"/>
        </w:rPr>
        <w:t xml:space="preserve">　　　　　</w:t>
      </w:r>
      <w:r w:rsidRPr="007C6B17">
        <w:rPr>
          <w:rFonts w:ascii="Times New Roman" w:eastAsia="宋体" w:hAnsi="宋体"/>
        </w:rPr>
        <w:t xml:space="preserve"> </w:t>
      </w:r>
      <w:r w:rsidRPr="007C6B17">
        <w:rPr>
          <w:rFonts w:ascii="Times New Roman" w:eastAsia="宋体" w:hAnsi="宋体"/>
        </w:rPr>
        <w:t xml:space="preserve">　　　　　</w:t>
      </w:r>
      <w:r w:rsidRPr="007C6B17">
        <w:rPr>
          <w:rFonts w:ascii="Times New Roman" w:eastAsia="宋体" w:hAnsi="宋体"/>
        </w:rPr>
        <w:t xml:space="preserve"> </w:t>
      </w:r>
      <w:r w:rsidRPr="007C6B17">
        <w:rPr>
          <w:rFonts w:ascii="Times New Roman" w:eastAsia="宋体" w:hAnsi="宋体"/>
        </w:rPr>
        <w:t xml:space="preserve">　　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1994040" cy="1168200"/>
            <wp:effectExtent l="0" t="0" r="0" b="0"/>
            <wp:docPr id="366" name="D46.eps" descr="id:21474966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94040" cy="11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美国本土大部分属于热带和温带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水热条件适宜于栽培多种农作物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全国有</w:t>
      </w:r>
      <w:r w:rsidRPr="007C6B17">
        <w:rPr>
          <w:rFonts w:ascii="Times New Roman" w:eastAsia="宋体" w:hAnsi="宋体"/>
        </w:rPr>
        <w:t>2/3</w:t>
      </w:r>
      <w:r w:rsidRPr="007C6B17">
        <w:rPr>
          <w:rFonts w:ascii="Times New Roman" w:eastAsia="宋体" w:hAnsi="宋体"/>
        </w:rPr>
        <w:t>的地区为平原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地势平坦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土地广阔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中部为世界著名的三大黑土区之一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土壤肥沃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平原地区人口众多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为农业发展提供了丰富的劳动力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C</w:t>
      </w:r>
    </w:p>
    <w:p w:rsidR="001E35FC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美国本土大部分处于</w:t>
      </w:r>
      <w:r w:rsidRPr="007C6B17">
        <w:rPr>
          <w:rFonts w:ascii="Times New Roman" w:eastAsia="宋体" w:hAnsi="宋体"/>
        </w:rPr>
        <w:t>25</w:t>
      </w:r>
      <w:r w:rsidRPr="007C6B17">
        <w:rPr>
          <w:rFonts w:ascii="Times New Roman" w:eastAsia="宋体" w:hAnsi="宋体"/>
        </w:rPr>
        <w:t>°</w:t>
      </w:r>
      <w:r w:rsidRPr="007C6B17">
        <w:rPr>
          <w:rFonts w:ascii="Times New Roman" w:eastAsia="宋体" w:hAnsi="宋体"/>
        </w:rPr>
        <w:t>N~49</w:t>
      </w:r>
      <w:r w:rsidRPr="007C6B17">
        <w:rPr>
          <w:rFonts w:ascii="Times New Roman" w:eastAsia="宋体" w:hAnsi="宋体"/>
        </w:rPr>
        <w:t>°</w:t>
      </w:r>
      <w:r w:rsidRPr="007C6B17">
        <w:rPr>
          <w:rFonts w:ascii="Times New Roman" w:eastAsia="宋体" w:hAnsi="宋体"/>
        </w:rPr>
        <w:t>N,</w:t>
      </w:r>
      <w:r w:rsidRPr="007C6B17">
        <w:rPr>
          <w:rFonts w:ascii="Times New Roman" w:eastAsia="楷体" w:hAnsi="楷体"/>
        </w:rPr>
        <w:t>大部分属温带和亚热带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水热条件适宜栽培多种农作物。地形分为三大纵列带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在落基山脉与阿巴拉契亚山脉之间是广阔的平原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约占本土面积的</w:t>
      </w:r>
      <w:r w:rsidRPr="007C6B17">
        <w:rPr>
          <w:rFonts w:ascii="Times New Roman" w:eastAsia="宋体" w:hAnsi="宋体"/>
        </w:rPr>
        <w:t>1/2</w:t>
      </w:r>
      <w:r w:rsidRPr="007C6B17">
        <w:rPr>
          <w:rFonts w:ascii="Times New Roman" w:eastAsia="楷体" w:hAnsi="楷体"/>
        </w:rPr>
        <w:t>。地势平坦开阔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土壤肥沃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有利于农业机械耕作和大规模经营。美国中部平原人口较少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地广人稀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为大规模农业生产提供了条件。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楷体" w:hAnsi="楷体"/>
        </w:rPr>
        <w:t>读美国农业带局部分布示意图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完成第</w:t>
      </w:r>
      <w:r w:rsidRPr="007C6B17">
        <w:rPr>
          <w:rFonts w:ascii="Times New Roman" w:eastAsia="宋体" w:hAnsi="宋体"/>
        </w:rPr>
        <w:t>2~3</w:t>
      </w:r>
      <w:r w:rsidRPr="007C6B17">
        <w:rPr>
          <w:rFonts w:ascii="Times New Roman" w:eastAsia="楷体" w:hAnsi="楷体"/>
        </w:rPr>
        <w:t>题。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1853280" cy="914400"/>
            <wp:effectExtent l="0" t="0" r="0" b="0"/>
            <wp:docPr id="367" name="D47.eps" descr="id:21474966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8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5328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2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影响农业带</w:t>
      </w:r>
      <w:r w:rsidRPr="007C6B17">
        <w:rPr>
          <w:rFonts w:ascii="宋体" w:eastAsia="宋体" w:hAnsi="宋体" w:cs="宋体" w:hint="eastAsia"/>
        </w:rPr>
        <w:t>①</w:t>
      </w:r>
      <w:r w:rsidRPr="007C6B17">
        <w:rPr>
          <w:rFonts w:ascii="Times New Roman" w:eastAsia="宋体" w:hAnsi="宋体"/>
        </w:rPr>
        <w:t>的主要区位因素是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地势平坦</w:t>
      </w:r>
      <w:r w:rsidRPr="007C6B17">
        <w:rPr>
          <w:rFonts w:ascii="Times New Roman" w:eastAsia="宋体" w:hAnsi="宋体"/>
        </w:rPr>
        <w:tab/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水热充足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劳动力</w:t>
      </w:r>
      <w:r w:rsidRPr="007C6B17">
        <w:rPr>
          <w:rFonts w:ascii="Times New Roman" w:eastAsia="宋体" w:hAnsi="宋体"/>
        </w:rPr>
        <w:tab/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消费市场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3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有关农业带</w:t>
      </w:r>
      <w:r w:rsidRPr="007C6B17">
        <w:rPr>
          <w:rFonts w:ascii="宋体" w:eastAsia="宋体" w:hAnsi="宋体" w:cs="宋体" w:hint="eastAsia"/>
        </w:rPr>
        <w:t>②</w:t>
      </w:r>
      <w:r w:rsidRPr="007C6B17">
        <w:rPr>
          <w:rFonts w:ascii="Times New Roman" w:eastAsia="宋体" w:hAnsi="宋体"/>
        </w:rPr>
        <w:t>的叙述正确的是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宋体" w:eastAsia="宋体" w:hAnsi="宋体" w:cs="宋体" w:hint="eastAsia"/>
        </w:rPr>
        <w:t>①</w:t>
      </w:r>
      <w:r w:rsidRPr="007C6B17">
        <w:rPr>
          <w:rFonts w:ascii="Times New Roman" w:eastAsia="宋体" w:hAnsi="宋体"/>
        </w:rPr>
        <w:t>该农业带平原辽阔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地势平坦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土壤肥沃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 xml:space="preserve">有利于农业机械化耕作和大规模经营　</w:t>
      </w:r>
      <w:r w:rsidRPr="007C6B17">
        <w:rPr>
          <w:rFonts w:ascii="宋体" w:eastAsia="宋体" w:hAnsi="宋体" w:cs="宋体" w:hint="eastAsia"/>
        </w:rPr>
        <w:t>②</w:t>
      </w:r>
      <w:r w:rsidRPr="007C6B17">
        <w:rPr>
          <w:rFonts w:ascii="Times New Roman" w:eastAsia="宋体" w:hAnsi="宋体"/>
        </w:rPr>
        <w:t xml:space="preserve">是世界上最大的玉米专业化生产区　</w:t>
      </w:r>
      <w:r w:rsidRPr="007C6B17">
        <w:rPr>
          <w:rFonts w:ascii="宋体" w:eastAsia="宋体" w:hAnsi="宋体" w:cs="宋体" w:hint="eastAsia"/>
        </w:rPr>
        <w:t>③</w:t>
      </w:r>
      <w:r w:rsidRPr="007C6B17">
        <w:rPr>
          <w:rFonts w:ascii="Times New Roman" w:eastAsia="宋体" w:hAnsi="宋体"/>
        </w:rPr>
        <w:t xml:space="preserve">农业地域类型为商品谷物农业　</w:t>
      </w:r>
      <w:r w:rsidRPr="007C6B17">
        <w:rPr>
          <w:rFonts w:ascii="宋体" w:eastAsia="宋体" w:hAnsi="宋体" w:cs="宋体" w:hint="eastAsia"/>
        </w:rPr>
        <w:t>④</w:t>
      </w:r>
      <w:r w:rsidRPr="007C6B17">
        <w:rPr>
          <w:rFonts w:ascii="Times New Roman" w:eastAsia="宋体" w:hAnsi="宋体"/>
        </w:rPr>
        <w:t>气候湿冷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无霜期短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不适于种植谷物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①②④</w:t>
      </w:r>
      <w:r w:rsidRPr="007C6B17">
        <w:rPr>
          <w:rFonts w:ascii="Times New Roman" w:eastAsia="宋体" w:hAnsi="宋体"/>
        </w:rPr>
        <w:tab/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①③④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①②③</w:t>
      </w:r>
      <w:r w:rsidRPr="007C6B17">
        <w:rPr>
          <w:rFonts w:ascii="Times New Roman" w:eastAsia="宋体" w:hAnsi="宋体"/>
        </w:rPr>
        <w:tab/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②③④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2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宋体" w:hAnsi="宋体"/>
        </w:rPr>
        <w:t>3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C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第</w:t>
      </w:r>
      <w:r w:rsidRPr="007C6B17">
        <w:rPr>
          <w:rFonts w:ascii="Times New Roman" w:eastAsia="宋体" w:hAnsi="宋体"/>
        </w:rPr>
        <w:t>2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农业带</w:t>
      </w:r>
      <w:r w:rsidRPr="007C6B17">
        <w:rPr>
          <w:rFonts w:ascii="宋体" w:eastAsia="宋体" w:hAnsi="宋体" w:cs="宋体" w:hint="eastAsia"/>
        </w:rPr>
        <w:t>①</w:t>
      </w:r>
      <w:r w:rsidRPr="007C6B17">
        <w:rPr>
          <w:rFonts w:ascii="Times New Roman" w:eastAsia="楷体" w:hAnsi="楷体"/>
        </w:rPr>
        <w:t>分布在美国东北部地区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为乳畜带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密集的人口与城市提供了广阔的消费市场。第</w:t>
      </w:r>
      <w:r w:rsidRPr="007C6B17">
        <w:rPr>
          <w:rFonts w:ascii="Times New Roman" w:eastAsia="宋体" w:hAnsi="宋体"/>
        </w:rPr>
        <w:t>3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图中</w:t>
      </w:r>
      <w:r w:rsidRPr="007C6B17">
        <w:rPr>
          <w:rFonts w:ascii="宋体" w:eastAsia="宋体" w:hAnsi="宋体" w:cs="宋体" w:hint="eastAsia"/>
        </w:rPr>
        <w:t>②</w:t>
      </w:r>
      <w:r w:rsidRPr="007C6B17">
        <w:rPr>
          <w:rFonts w:ascii="Times New Roman" w:eastAsia="楷体" w:hAnsi="楷体"/>
        </w:rPr>
        <w:t>为美国玉米带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是世界上最大的玉米专业化生产区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农业地域类型为商品谷物农业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这里光热较充足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地势平坦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土壤肥沃。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4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我国农业可持续发展要借鉴美国经验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因地制宜。图中四个地区农业可持续发展的方向正确的是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  <w:r w:rsidRPr="007C6B17">
        <w:rPr>
          <w:rFonts w:ascii="Times New Roman" w:eastAsia="宋体" w:hAnsi="宋体"/>
        </w:rPr>
        <w:ptab w:relativeTo="margin" w:alignment="right" w:leader="none"/>
      </w:r>
      <w:r w:rsidRPr="007C6B17">
        <w:rPr>
          <w:rFonts w:ascii="Times New Roman" w:eastAsia="宋体" w:hAnsi="宋体"/>
          <w:sz w:val="20"/>
        </w:rPr>
        <w:t>(</w:t>
      </w:r>
      <w:r w:rsidRPr="007C6B17">
        <w:rPr>
          <w:rFonts w:ascii="Arial" w:eastAsia="黑体" w:hAnsi="黑体"/>
          <w:sz w:val="20"/>
        </w:rPr>
        <w:t>导学号</w:t>
      </w:r>
      <w:r w:rsidRPr="007C6B17">
        <w:rPr>
          <w:rFonts w:ascii="Arial" w:eastAsia="宋体" w:hAnsi="Arial"/>
          <w:sz w:val="20"/>
        </w:rPr>
        <w:t>51410072</w:t>
      </w:r>
      <w:r w:rsidRPr="007C6B17">
        <w:rPr>
          <w:rFonts w:ascii="Times New Roman" w:eastAsia="宋体" w:hAnsi="宋体"/>
          <w:sz w:val="20"/>
        </w:rPr>
        <w:t>)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1752480" cy="1408680"/>
            <wp:effectExtent l="0" t="0" r="0" b="0"/>
            <wp:docPr id="368" name="D49.eps" descr="id:21474966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9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52480" cy="140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宋体" w:eastAsia="宋体" w:hAnsi="宋体" w:cs="宋体" w:hint="eastAsia"/>
        </w:rPr>
        <w:t>①</w:t>
      </w:r>
      <w:r w:rsidRPr="007C6B17">
        <w:rPr>
          <w:rFonts w:ascii="Times New Roman" w:eastAsia="宋体" w:hAnsi="宋体"/>
        </w:rPr>
        <w:t>甲地区要扩大灌溉面积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 xml:space="preserve">大力提高粮食产量　</w:t>
      </w:r>
      <w:r w:rsidRPr="007C6B17">
        <w:rPr>
          <w:rFonts w:ascii="宋体" w:eastAsia="宋体" w:hAnsi="宋体" w:cs="宋体" w:hint="eastAsia"/>
        </w:rPr>
        <w:t>②</w:t>
      </w:r>
      <w:r w:rsidRPr="007C6B17">
        <w:rPr>
          <w:rFonts w:ascii="Times New Roman" w:eastAsia="宋体" w:hAnsi="宋体"/>
        </w:rPr>
        <w:t>乙地区要充分利用光热条件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 xml:space="preserve">大面积推广烟草种植　</w:t>
      </w:r>
      <w:r w:rsidRPr="007C6B17">
        <w:rPr>
          <w:rFonts w:ascii="宋体" w:eastAsia="宋体" w:hAnsi="宋体" w:cs="宋体" w:hint="eastAsia"/>
        </w:rPr>
        <w:t>③</w:t>
      </w:r>
      <w:r w:rsidRPr="007C6B17">
        <w:rPr>
          <w:rFonts w:ascii="Times New Roman" w:eastAsia="宋体" w:hAnsi="宋体"/>
        </w:rPr>
        <w:t>丙地区要注意中、低产田改造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 xml:space="preserve">提高单位面积产量　</w:t>
      </w:r>
      <w:r w:rsidRPr="007C6B17">
        <w:rPr>
          <w:rFonts w:ascii="宋体" w:eastAsia="宋体" w:hAnsi="宋体" w:cs="宋体" w:hint="eastAsia"/>
        </w:rPr>
        <w:t>④</w:t>
      </w:r>
      <w:r w:rsidRPr="007C6B17">
        <w:rPr>
          <w:rFonts w:ascii="Times New Roman" w:eastAsia="宋体" w:hAnsi="宋体"/>
        </w:rPr>
        <w:t>丁地区要大力发展机械化生产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提高农产品的商品率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①②</w:t>
      </w:r>
      <w:r w:rsidRPr="007C6B17">
        <w:rPr>
          <w:rFonts w:ascii="Times New Roman" w:eastAsia="宋体" w:hAnsi="宋体"/>
        </w:rPr>
        <w:tab/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②③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①④</w:t>
      </w:r>
      <w:r w:rsidRPr="007C6B17">
        <w:rPr>
          <w:rFonts w:ascii="Times New Roman" w:eastAsia="宋体" w:hAnsi="宋体"/>
        </w:rPr>
        <w:tab/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③④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D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从图中可以看出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甲位于河西走廊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为典型的干旱区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利用祁连山的冰雪融水发展灌溉农业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但生态脆弱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要控制开发力度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楷体" w:hAnsi="楷体"/>
        </w:rPr>
        <w:t>乙为云贵高原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由于多石灰岩分布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喀斯特地貌广布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土壤较贫瘠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但地处亚热带地区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光热条件好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可发展花卉种植业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楷体" w:hAnsi="楷体"/>
        </w:rPr>
        <w:t>丙为华北地区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是我国重要的商品粮、棉产区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多风沙、旱涝灾害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并且土地盐碱化严重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改造中、低产田是该区农业发展方向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楷体" w:hAnsi="楷体"/>
        </w:rPr>
        <w:t>丁为三江平原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现仍为我国重要的商品粮产区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该地土壤肥沃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水源充足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地势平坦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地广人稀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非常适合大规模机械化生产。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5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读美国局部等高线示意图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>图甲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和美国农业带分布示意图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>图乙</w:t>
      </w:r>
      <w:r w:rsidRPr="007C6B17">
        <w:rPr>
          <w:rFonts w:ascii="Times New Roman" w:eastAsia="宋体" w:hAnsi="宋体"/>
        </w:rPr>
        <w:t>),</w:t>
      </w:r>
      <w:r w:rsidRPr="007C6B17">
        <w:rPr>
          <w:rFonts w:ascii="Times New Roman" w:eastAsia="宋体" w:hAnsi="宋体"/>
        </w:rPr>
        <w:t>完成下列各题。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2983680" cy="1269360"/>
            <wp:effectExtent l="0" t="0" r="0" b="0"/>
            <wp:docPr id="369" name="D50.eps" descr="id:21474966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83680" cy="126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(1)</w:t>
      </w:r>
      <w:r w:rsidRPr="007C6B17">
        <w:rPr>
          <w:rFonts w:ascii="Times New Roman" w:eastAsia="宋体" w:hAnsi="宋体"/>
        </w:rPr>
        <w:t>描述美国图示地区的地形、地势特征。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(2)</w:t>
      </w:r>
      <w:r w:rsidRPr="007C6B17">
        <w:rPr>
          <w:rFonts w:ascii="Times New Roman" w:eastAsia="宋体" w:hAnsi="宋体"/>
        </w:rPr>
        <w:t>试分析图甲所示区域主要河流航运价值高的原因。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(3)</w:t>
      </w:r>
      <w:r w:rsidRPr="007C6B17">
        <w:rPr>
          <w:rFonts w:ascii="Times New Roman" w:eastAsia="宋体" w:hAnsi="宋体"/>
        </w:rPr>
        <w:t>美国是世界上农业发达的国家之一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其农业发展条件优越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与我国相比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其发展农业的有利自然条件有哪些</w:t>
      </w:r>
      <w:r w:rsidRPr="007C6B17">
        <w:rPr>
          <w:rFonts w:ascii="Times New Roman" w:eastAsia="宋体" w:hAnsi="宋体"/>
        </w:rPr>
        <w:t>?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(1)</w:t>
      </w:r>
      <w:r w:rsidRPr="007C6B17">
        <w:rPr>
          <w:rFonts w:ascii="Times New Roman" w:eastAsia="宋体" w:hAnsi="宋体"/>
        </w:rPr>
        <w:t>地势东西高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中间低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西部为高山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中部为平原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东部为低缓的山地和高原。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(2)</w:t>
      </w:r>
      <w:r w:rsidRPr="007C6B17">
        <w:rPr>
          <w:rFonts w:ascii="Times New Roman" w:eastAsia="宋体" w:hAnsi="宋体"/>
        </w:rPr>
        <w:t>河流流量大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季节变化较小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流经平原地区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水流平稳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结冰期短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通航时间长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河湖海陆联运成网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交通便捷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通达性好。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(3)</w:t>
      </w:r>
      <w:r w:rsidRPr="007C6B17">
        <w:rPr>
          <w:rFonts w:ascii="Times New Roman" w:eastAsia="宋体" w:hAnsi="宋体"/>
        </w:rPr>
        <w:t>平原面积广阔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耕地比重大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土壤肥沃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降水季节变化和年际变化小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水旱灾害少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水源充足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河网众多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灌溉便利。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第</w:t>
      </w:r>
      <w:r w:rsidRPr="007C6B17">
        <w:rPr>
          <w:rFonts w:ascii="Times New Roman" w:eastAsia="宋体" w:hAnsi="宋体"/>
        </w:rPr>
        <w:t>(1)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根据等高线分布即可判断出该地区的地形、地势特征。第</w:t>
      </w:r>
      <w:r w:rsidRPr="007C6B17">
        <w:rPr>
          <w:rFonts w:ascii="Times New Roman" w:eastAsia="宋体" w:hAnsi="宋体"/>
        </w:rPr>
        <w:t>(2)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从河流的流向、流量、结冰期以及流经地区等角度去分析航运价值高的原因即可。第</w:t>
      </w:r>
      <w:r w:rsidRPr="007C6B17">
        <w:rPr>
          <w:rFonts w:ascii="Times New Roman" w:eastAsia="宋体" w:hAnsi="宋体"/>
        </w:rPr>
        <w:t>(3)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从地形、土壤、灌溉及降水变化和水旱灾害等角度分析即可。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E35FC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eastAsia="文鼎习字体"/>
          <w:sz w:val="32"/>
        </w:rPr>
        <w:t>能力提升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楷体" w:hAnsi="楷体"/>
        </w:rPr>
        <w:t>读甲、乙两地区棉花分布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楷体" w:hAnsi="楷体"/>
        </w:rPr>
        <w:t>阴影区域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楷体" w:hAnsi="楷体"/>
        </w:rPr>
        <w:t>示意图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完成第</w:t>
      </w:r>
      <w:r w:rsidRPr="007C6B17">
        <w:rPr>
          <w:rFonts w:ascii="Times New Roman" w:eastAsia="宋体" w:hAnsi="宋体"/>
        </w:rPr>
        <w:t>6~7</w:t>
      </w:r>
      <w:r w:rsidRPr="007C6B17">
        <w:rPr>
          <w:rFonts w:ascii="Times New Roman" w:eastAsia="楷体" w:hAnsi="楷体"/>
        </w:rPr>
        <w:t>题。</w:t>
      </w:r>
      <w:r w:rsidRPr="007C6B17">
        <w:rPr>
          <w:rFonts w:ascii="Times New Roman" w:eastAsia="宋体" w:hAnsi="宋体"/>
          <w:sz w:val="20"/>
        </w:rPr>
        <w:t>(</w:t>
      </w:r>
      <w:r w:rsidRPr="007C6B17">
        <w:rPr>
          <w:rFonts w:ascii="Arial" w:eastAsia="黑体" w:hAnsi="黑体"/>
          <w:sz w:val="20"/>
        </w:rPr>
        <w:t>导学号</w:t>
      </w:r>
      <w:r w:rsidRPr="007C6B17">
        <w:rPr>
          <w:rFonts w:ascii="Arial" w:eastAsia="宋体" w:hAnsi="Arial"/>
          <w:sz w:val="20"/>
        </w:rPr>
        <w:t>51410073</w:t>
      </w:r>
      <w:r w:rsidRPr="007C6B17">
        <w:rPr>
          <w:rFonts w:ascii="Times New Roman" w:eastAsia="宋体" w:hAnsi="宋体"/>
          <w:sz w:val="20"/>
        </w:rPr>
        <w:t>)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2577960" cy="1028880"/>
            <wp:effectExtent l="0" t="0" r="0" b="0"/>
            <wp:docPr id="370" name="D48.eps" descr="id:21474966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77960" cy="102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6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甲、乙两地区棉花生长共同的有利自然条件是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宋体" w:eastAsia="宋体" w:hAnsi="宋体" w:cs="宋体" w:hint="eastAsia"/>
        </w:rPr>
        <w:t>①</w:t>
      </w:r>
      <w:r w:rsidRPr="007C6B17">
        <w:rPr>
          <w:rFonts w:ascii="Times New Roman" w:eastAsia="宋体" w:hAnsi="宋体"/>
        </w:rPr>
        <w:t xml:space="preserve">光热充足　</w:t>
      </w:r>
      <w:r w:rsidRPr="007C6B17">
        <w:rPr>
          <w:rFonts w:ascii="宋体" w:eastAsia="宋体" w:hAnsi="宋体" w:cs="宋体" w:hint="eastAsia"/>
        </w:rPr>
        <w:t>②</w:t>
      </w:r>
      <w:r w:rsidRPr="007C6B17">
        <w:rPr>
          <w:rFonts w:ascii="Times New Roman" w:eastAsia="宋体" w:hAnsi="宋体"/>
        </w:rPr>
        <w:t xml:space="preserve">水热组合好　</w:t>
      </w:r>
      <w:r w:rsidRPr="007C6B17">
        <w:rPr>
          <w:rFonts w:ascii="宋体" w:eastAsia="宋体" w:hAnsi="宋体" w:cs="宋体" w:hint="eastAsia"/>
        </w:rPr>
        <w:t>③</w:t>
      </w:r>
      <w:r w:rsidRPr="007C6B17">
        <w:rPr>
          <w:rFonts w:ascii="Times New Roman" w:eastAsia="宋体" w:hAnsi="宋体"/>
        </w:rPr>
        <w:t xml:space="preserve">有灌溉水源　</w:t>
      </w:r>
      <w:r w:rsidRPr="007C6B17">
        <w:rPr>
          <w:rFonts w:ascii="宋体" w:eastAsia="宋体" w:hAnsi="宋体" w:cs="宋体" w:hint="eastAsia"/>
        </w:rPr>
        <w:t>④</w:t>
      </w:r>
      <w:r w:rsidRPr="007C6B17">
        <w:rPr>
          <w:rFonts w:ascii="Times New Roman" w:eastAsia="宋体" w:hAnsi="宋体"/>
        </w:rPr>
        <w:t>土壤肥沃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①②</w:t>
      </w:r>
      <w:r w:rsidRPr="007C6B17">
        <w:rPr>
          <w:rFonts w:ascii="Times New Roman" w:eastAsia="宋体" w:hAnsi="宋体"/>
        </w:rPr>
        <w:tab/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①③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①④</w:t>
      </w:r>
      <w:r w:rsidRPr="007C6B17">
        <w:rPr>
          <w:rFonts w:ascii="Times New Roman" w:eastAsia="宋体" w:hAnsi="宋体"/>
        </w:rPr>
        <w:tab/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②④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7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与甲地区相比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乙地区发展棉花生产的不利条件是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宋体" w:eastAsia="宋体" w:hAnsi="宋体" w:cs="宋体" w:hint="eastAsia"/>
        </w:rPr>
        <w:t>①</w:t>
      </w:r>
      <w:r w:rsidRPr="007C6B17">
        <w:rPr>
          <w:rFonts w:ascii="Times New Roman" w:eastAsia="宋体" w:hAnsi="宋体"/>
        </w:rPr>
        <w:t xml:space="preserve">交通不便　</w:t>
      </w:r>
      <w:r w:rsidRPr="007C6B17">
        <w:rPr>
          <w:rFonts w:ascii="宋体" w:eastAsia="宋体" w:hAnsi="宋体" w:cs="宋体" w:hint="eastAsia"/>
        </w:rPr>
        <w:t>②</w:t>
      </w:r>
      <w:r w:rsidRPr="007C6B17">
        <w:rPr>
          <w:rFonts w:ascii="Times New Roman" w:eastAsia="宋体" w:hAnsi="宋体"/>
        </w:rPr>
        <w:t xml:space="preserve">劳动力价格低　</w:t>
      </w:r>
      <w:r w:rsidRPr="007C6B17">
        <w:rPr>
          <w:rFonts w:ascii="宋体" w:eastAsia="宋体" w:hAnsi="宋体" w:cs="宋体" w:hint="eastAsia"/>
        </w:rPr>
        <w:t>③</w:t>
      </w:r>
      <w:r w:rsidRPr="007C6B17">
        <w:rPr>
          <w:rFonts w:ascii="Times New Roman" w:eastAsia="宋体" w:hAnsi="宋体"/>
        </w:rPr>
        <w:t xml:space="preserve">政策扶持力度小　</w:t>
      </w:r>
      <w:r w:rsidRPr="007C6B17">
        <w:rPr>
          <w:rFonts w:ascii="宋体" w:eastAsia="宋体" w:hAnsi="宋体" w:cs="宋体" w:hint="eastAsia"/>
        </w:rPr>
        <w:t>④</w:t>
      </w:r>
      <w:r w:rsidRPr="007C6B17">
        <w:rPr>
          <w:rFonts w:ascii="Times New Roman" w:eastAsia="宋体" w:hAnsi="宋体"/>
        </w:rPr>
        <w:t>科技水平低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①②</w:t>
      </w:r>
      <w:r w:rsidRPr="007C6B17">
        <w:rPr>
          <w:rFonts w:ascii="Times New Roman" w:eastAsia="宋体" w:hAnsi="宋体"/>
        </w:rPr>
        <w:tab/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①③</w:t>
      </w:r>
      <w:r w:rsidRPr="007C6B17">
        <w:rPr>
          <w:rFonts w:ascii="Times New Roman" w:eastAsia="宋体" w:hAnsi="宋体"/>
        </w:rPr>
        <w:tab/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①④</w:t>
      </w:r>
      <w:r w:rsidRPr="007C6B17">
        <w:rPr>
          <w:rFonts w:ascii="Times New Roman" w:eastAsia="宋体" w:hAnsi="宋体"/>
        </w:rPr>
        <w:tab/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②④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6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宋体" w:hAnsi="宋体"/>
        </w:rPr>
        <w:t>7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C</w:t>
      </w:r>
    </w:p>
    <w:p w:rsidR="001E35FC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第</w:t>
      </w:r>
      <w:r w:rsidRPr="007C6B17">
        <w:rPr>
          <w:rFonts w:ascii="Times New Roman" w:eastAsia="宋体" w:hAnsi="宋体"/>
        </w:rPr>
        <w:t>6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根据经纬度可知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甲地区处于南回归线附近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应位于澳大利亚东部大分水岭西侧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楷体" w:hAnsi="楷体"/>
        </w:rPr>
        <w:t>乙地区为我国新疆棉花产区。甲、乙两地区的棉花都分布在气候较干旱、光热充足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且有丰富灌溉水源的地方。第</w:t>
      </w:r>
      <w:r w:rsidRPr="007C6B17">
        <w:rPr>
          <w:rFonts w:ascii="Times New Roman" w:eastAsia="宋体" w:hAnsi="宋体"/>
        </w:rPr>
        <w:t>7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甲地区经济发达、科技水平高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与甲地区相比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乙地区的交通条件较差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科技水平较低。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楷体" w:hAnsi="楷体"/>
        </w:rPr>
        <w:t>下图为中国和美国的部分地区。读图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完成第</w:t>
      </w:r>
      <w:r w:rsidRPr="007C6B17">
        <w:rPr>
          <w:rFonts w:ascii="Times New Roman" w:eastAsia="宋体" w:hAnsi="宋体"/>
        </w:rPr>
        <w:t>8~9</w:t>
      </w:r>
      <w:r w:rsidRPr="007C6B17">
        <w:rPr>
          <w:rFonts w:ascii="Times New Roman" w:eastAsia="楷体" w:hAnsi="楷体"/>
        </w:rPr>
        <w:t>题。</w:t>
      </w:r>
      <w:r w:rsidRPr="007C6B17">
        <w:rPr>
          <w:rFonts w:ascii="Times New Roman" w:eastAsia="宋体" w:hAnsi="宋体"/>
          <w:sz w:val="20"/>
        </w:rPr>
        <w:t>(</w:t>
      </w:r>
      <w:r w:rsidRPr="007C6B17">
        <w:rPr>
          <w:rFonts w:ascii="Arial" w:eastAsia="黑体" w:hAnsi="黑体"/>
          <w:sz w:val="20"/>
        </w:rPr>
        <w:t>导学号</w:t>
      </w:r>
      <w:r w:rsidRPr="007C6B17">
        <w:rPr>
          <w:rFonts w:ascii="Arial" w:eastAsia="宋体" w:hAnsi="Arial"/>
          <w:sz w:val="20"/>
        </w:rPr>
        <w:t>51410074</w:t>
      </w:r>
      <w:r w:rsidRPr="007C6B17">
        <w:rPr>
          <w:rFonts w:ascii="Times New Roman" w:eastAsia="宋体" w:hAnsi="宋体"/>
          <w:sz w:val="20"/>
        </w:rPr>
        <w:t>)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1802880" cy="1738800"/>
            <wp:effectExtent l="0" t="0" r="0" b="0"/>
            <wp:docPr id="371" name="D71X.eps" descr="id:21474966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02880" cy="173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8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我国东北玉米带和美国玉米带所共同具备的有利自然条件是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宋体" w:eastAsia="宋体" w:hAnsi="宋体" w:cs="宋体" w:hint="eastAsia"/>
        </w:rPr>
        <w:t>①</w:t>
      </w:r>
      <w:r w:rsidRPr="007C6B17">
        <w:rPr>
          <w:rFonts w:ascii="Times New Roman" w:eastAsia="宋体" w:hAnsi="宋体"/>
        </w:rPr>
        <w:t>热量丰富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 xml:space="preserve">生长期长　</w:t>
      </w:r>
      <w:r w:rsidRPr="007C6B17">
        <w:rPr>
          <w:rFonts w:ascii="宋体" w:eastAsia="宋体" w:hAnsi="宋体" w:cs="宋体" w:hint="eastAsia"/>
        </w:rPr>
        <w:t>②</w:t>
      </w:r>
      <w:r w:rsidRPr="007C6B17">
        <w:rPr>
          <w:rFonts w:ascii="Times New Roman" w:eastAsia="宋体" w:hAnsi="宋体"/>
        </w:rPr>
        <w:t xml:space="preserve">地广人稀　</w:t>
      </w:r>
      <w:r w:rsidRPr="007C6B17">
        <w:rPr>
          <w:rFonts w:ascii="宋体" w:eastAsia="宋体" w:hAnsi="宋体" w:cs="宋体" w:hint="eastAsia"/>
        </w:rPr>
        <w:t>③</w:t>
      </w:r>
      <w:r w:rsidRPr="007C6B17">
        <w:rPr>
          <w:rFonts w:ascii="Times New Roman" w:eastAsia="宋体" w:hAnsi="宋体"/>
        </w:rPr>
        <w:t>夏季降水丰富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 xml:space="preserve">且灌溉水源充足　</w:t>
      </w:r>
      <w:r w:rsidRPr="007C6B17">
        <w:rPr>
          <w:rFonts w:ascii="宋体" w:eastAsia="宋体" w:hAnsi="宋体" w:cs="宋体" w:hint="eastAsia"/>
        </w:rPr>
        <w:t>④</w:t>
      </w:r>
      <w:r w:rsidRPr="007C6B17">
        <w:rPr>
          <w:rFonts w:ascii="Times New Roman" w:eastAsia="宋体" w:hAnsi="宋体"/>
        </w:rPr>
        <w:t xml:space="preserve">地势平坦　</w:t>
      </w:r>
      <w:r w:rsidRPr="007C6B17">
        <w:rPr>
          <w:rFonts w:ascii="宋体" w:eastAsia="宋体" w:hAnsi="宋体" w:cs="宋体" w:hint="eastAsia"/>
        </w:rPr>
        <w:t>⑤</w:t>
      </w:r>
      <w:r w:rsidRPr="007C6B17">
        <w:rPr>
          <w:rFonts w:ascii="Times New Roman" w:eastAsia="宋体" w:hAnsi="宋体"/>
        </w:rPr>
        <w:t>土壤肥沃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①②⑤</w:t>
      </w:r>
      <w:r w:rsidRPr="007C6B17">
        <w:rPr>
          <w:rFonts w:ascii="Times New Roman" w:eastAsia="宋体" w:hAnsi="宋体"/>
        </w:rPr>
        <w:tab/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②③④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②④⑤</w:t>
      </w:r>
      <w:r w:rsidRPr="007C6B17">
        <w:rPr>
          <w:rFonts w:ascii="Times New Roman" w:eastAsia="宋体" w:hAnsi="宋体"/>
        </w:rPr>
        <w:tab/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③④⑤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9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中、美两国玉米带所共有的社会经济因素是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宋体" w:eastAsia="宋体" w:hAnsi="宋体" w:cs="宋体" w:hint="eastAsia"/>
        </w:rPr>
        <w:t>①</w:t>
      </w:r>
      <w:r w:rsidRPr="007C6B17">
        <w:rPr>
          <w:rFonts w:ascii="Times New Roman" w:eastAsia="宋体" w:hAnsi="宋体"/>
        </w:rPr>
        <w:t xml:space="preserve">劳动力充足　</w:t>
      </w:r>
      <w:r w:rsidRPr="007C6B17">
        <w:rPr>
          <w:rFonts w:ascii="宋体" w:eastAsia="宋体" w:hAnsi="宋体" w:cs="宋体" w:hint="eastAsia"/>
        </w:rPr>
        <w:t>②</w:t>
      </w:r>
      <w:r w:rsidRPr="007C6B17">
        <w:rPr>
          <w:rFonts w:ascii="Times New Roman" w:eastAsia="宋体" w:hAnsi="宋体"/>
        </w:rPr>
        <w:t xml:space="preserve">机械化程度高　</w:t>
      </w:r>
      <w:r w:rsidRPr="007C6B17">
        <w:rPr>
          <w:rFonts w:ascii="宋体" w:eastAsia="宋体" w:hAnsi="宋体" w:cs="宋体" w:hint="eastAsia"/>
        </w:rPr>
        <w:t>③</w:t>
      </w:r>
      <w:r w:rsidRPr="007C6B17">
        <w:rPr>
          <w:rFonts w:ascii="Times New Roman" w:eastAsia="宋体" w:hAnsi="宋体"/>
        </w:rPr>
        <w:t xml:space="preserve">市场广大　</w:t>
      </w:r>
      <w:r w:rsidRPr="007C6B17">
        <w:rPr>
          <w:rFonts w:ascii="宋体" w:eastAsia="宋体" w:hAnsi="宋体" w:cs="宋体" w:hint="eastAsia"/>
        </w:rPr>
        <w:t>④</w:t>
      </w:r>
      <w:r w:rsidRPr="007C6B17">
        <w:rPr>
          <w:rFonts w:ascii="Times New Roman" w:eastAsia="宋体" w:hAnsi="宋体"/>
        </w:rPr>
        <w:t xml:space="preserve">复种指数高　</w:t>
      </w:r>
      <w:r w:rsidRPr="007C6B17">
        <w:rPr>
          <w:rFonts w:ascii="宋体" w:eastAsia="宋体" w:hAnsi="宋体" w:cs="宋体" w:hint="eastAsia"/>
        </w:rPr>
        <w:t>⑤</w:t>
      </w:r>
      <w:r w:rsidRPr="007C6B17">
        <w:rPr>
          <w:rFonts w:ascii="Times New Roman" w:eastAsia="宋体" w:hAnsi="宋体"/>
        </w:rPr>
        <w:t>交通运输便利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①②⑤</w:t>
      </w:r>
      <w:r w:rsidRPr="007C6B17">
        <w:rPr>
          <w:rFonts w:ascii="Times New Roman" w:eastAsia="宋体" w:hAnsi="宋体"/>
        </w:rPr>
        <w:tab/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②④⑤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②③⑤</w:t>
      </w:r>
      <w:r w:rsidRPr="007C6B17">
        <w:rPr>
          <w:rFonts w:ascii="Times New Roman" w:eastAsia="宋体" w:hAnsi="宋体"/>
        </w:rPr>
        <w:tab/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①③⑤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8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宋体" w:hAnsi="宋体"/>
        </w:rPr>
        <w:t>9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C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第</w:t>
      </w:r>
      <w:r w:rsidRPr="007C6B17">
        <w:rPr>
          <w:rFonts w:ascii="Times New Roman" w:eastAsia="宋体" w:hAnsi="宋体"/>
        </w:rPr>
        <w:t>8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我国东北玉米带和美国玉米带都地处较高纬度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热量条件相对较差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都可以算是地广人稀的地区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但这不是有利于作物生长的自然条件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而是商品率高、机械化程度高的主要原因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楷体" w:hAnsi="楷体"/>
        </w:rPr>
        <w:t>我国东北是温带季风气候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雨热同期是其气候特点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美国玉米带属于温带大陆性气候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也是夏季降水较丰富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有较好的灌溉条件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楷体" w:hAnsi="楷体"/>
        </w:rPr>
        <w:t>两地都是平原地形、土壤肥沃。故选</w:t>
      </w: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楷体" w:hAnsi="楷体"/>
        </w:rPr>
        <w:t>项。第</w:t>
      </w:r>
      <w:r w:rsidRPr="007C6B17">
        <w:rPr>
          <w:rFonts w:ascii="Times New Roman" w:eastAsia="宋体" w:hAnsi="宋体"/>
        </w:rPr>
        <w:t>9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两地都是地广人稀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实行农场化经营且机械化程度较高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中、美两国本身都是人口、经济大国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lastRenderedPageBreak/>
        <w:t>玉米的市场需求量大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两地交通条件都很便利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楷体" w:hAnsi="楷体"/>
        </w:rPr>
        <w:t>但由于冬季较冷而复种指数低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故共有的社会经济条件是</w:t>
      </w:r>
      <w:r w:rsidRPr="007C6B17">
        <w:rPr>
          <w:rFonts w:ascii="宋体" w:eastAsia="宋体" w:hAnsi="宋体" w:cs="宋体" w:hint="eastAsia"/>
        </w:rPr>
        <w:t>②③⑤</w:t>
      </w:r>
      <w:r w:rsidRPr="007C6B17">
        <w:rPr>
          <w:rFonts w:ascii="Times New Roman" w:eastAsia="楷体" w:hAnsi="楷体"/>
        </w:rPr>
        <w:t>。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10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Arial" w:eastAsia="黑体" w:hAnsi="黑体"/>
          <w:b/>
        </w:rPr>
        <w:t>研究性学习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阅读材料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完成下列各题。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</w:rPr>
        <w:t>材料一</w:t>
      </w: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宋体" w:hAnsi="Times New Roman" w:cs="Times New Roman"/>
        </w:rPr>
        <w:t>“</w:t>
      </w:r>
      <w:r w:rsidRPr="007C6B17">
        <w:rPr>
          <w:rFonts w:ascii="Times New Roman" w:eastAsia="楷体" w:hAnsi="楷体"/>
        </w:rPr>
        <w:t>北大荒</w:t>
      </w:r>
      <w:r w:rsidRPr="007C6B17">
        <w:rPr>
          <w:rFonts w:ascii="Times New Roman" w:eastAsia="宋体" w:hAnsi="Times New Roman" w:cs="Times New Roman"/>
        </w:rPr>
        <w:t>”</w:t>
      </w:r>
      <w:r w:rsidRPr="007C6B17">
        <w:rPr>
          <w:rFonts w:ascii="Times New Roman" w:eastAsia="楷体" w:hAnsi="楷体"/>
        </w:rPr>
        <w:t>的开发建设始于</w:t>
      </w:r>
      <w:r w:rsidRPr="007C6B17">
        <w:rPr>
          <w:rFonts w:ascii="Times New Roman" w:eastAsia="宋体" w:hAnsi="宋体"/>
        </w:rPr>
        <w:t>1947</w:t>
      </w:r>
      <w:r w:rsidRPr="007C6B17">
        <w:rPr>
          <w:rFonts w:ascii="Times New Roman" w:eastAsia="楷体" w:hAnsi="楷体"/>
        </w:rPr>
        <w:t>年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经过三代北大荒人</w:t>
      </w:r>
      <w:r w:rsidRPr="007C6B17">
        <w:rPr>
          <w:rFonts w:ascii="Times New Roman" w:eastAsia="宋体" w:hAnsi="宋体"/>
        </w:rPr>
        <w:t>60</w:t>
      </w:r>
      <w:r w:rsidRPr="007C6B17">
        <w:rPr>
          <w:rFonts w:ascii="Times New Roman" w:eastAsia="楷体" w:hAnsi="楷体"/>
        </w:rPr>
        <w:t>多年的艰苦奋斗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在昔日人迹罕至的亘古荒原上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建成了我国耕地规模最大、现代化程度最高、综合生产能力最强的国家重要商品粮基地和粮食战略后备基地。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</w:rPr>
        <w:t>材料二</w:t>
      </w: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楷体" w:hAnsi="楷体"/>
        </w:rPr>
        <w:t>我国目前部分优势商品粮基地分布和粮食流通格局图。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楷体" w:hAnsi="楷体"/>
        </w:rPr>
        <w:t>箭头的方向代表粮食流通方向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粗细代表流通量</w:t>
      </w:r>
      <w:r w:rsidRPr="007C6B17">
        <w:rPr>
          <w:rFonts w:ascii="Times New Roman" w:eastAsia="宋体" w:hAnsi="宋体"/>
        </w:rPr>
        <w:t>)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1742400" cy="1388880"/>
            <wp:effectExtent l="0" t="0" r="0" b="0"/>
            <wp:docPr id="372" name="16L16.eps" descr="id:21474966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42400" cy="138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(1)</w:t>
      </w:r>
      <w:r w:rsidRPr="007C6B17">
        <w:rPr>
          <w:rFonts w:ascii="Times New Roman" w:eastAsia="宋体" w:hAnsi="宋体"/>
        </w:rPr>
        <w:t>简要说明箭头</w:t>
      </w: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宋体"/>
        </w:rPr>
        <w:t>、</w:t>
      </w: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宋体"/>
        </w:rPr>
        <w:t>、</w:t>
      </w: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宋体"/>
        </w:rPr>
        <w:t>对西部地区生态建设的积极意义。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(2)</w:t>
      </w:r>
      <w:r w:rsidRPr="007C6B17">
        <w:rPr>
          <w:rFonts w:ascii="Times New Roman" w:eastAsia="宋体" w:hAnsi="宋体"/>
        </w:rPr>
        <w:t>为增强</w:t>
      </w:r>
      <w:r w:rsidRPr="007C6B17">
        <w:rPr>
          <w:rFonts w:ascii="Times New Roman" w:eastAsia="宋体" w:hAnsi="Times New Roman" w:cs="Times New Roman"/>
        </w:rPr>
        <w:t>“</w:t>
      </w:r>
      <w:r w:rsidRPr="007C6B17">
        <w:rPr>
          <w:rFonts w:ascii="Times New Roman" w:eastAsia="宋体" w:hAnsi="宋体"/>
        </w:rPr>
        <w:t>北大荒</w:t>
      </w:r>
      <w:r w:rsidRPr="007C6B17">
        <w:rPr>
          <w:rFonts w:ascii="Times New Roman" w:eastAsia="宋体" w:hAnsi="Times New Roman" w:cs="Times New Roman"/>
        </w:rPr>
        <w:t>”</w:t>
      </w:r>
      <w:r w:rsidRPr="007C6B17">
        <w:rPr>
          <w:rFonts w:ascii="Times New Roman" w:eastAsia="宋体" w:hAnsi="宋体"/>
        </w:rPr>
        <w:t>品牌的竞争力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北大荒农垦集团在今后生产中应采取哪些合理措施</w:t>
      </w:r>
      <w:r w:rsidRPr="007C6B17">
        <w:rPr>
          <w:rFonts w:ascii="Times New Roman" w:eastAsia="宋体" w:hAnsi="宋体"/>
        </w:rPr>
        <w:t>?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(1)</w:t>
      </w:r>
      <w:r w:rsidRPr="007C6B17">
        <w:rPr>
          <w:rFonts w:ascii="Times New Roman" w:eastAsia="宋体" w:hAnsi="宋体"/>
        </w:rPr>
        <w:t>为西部地区退耕还林、还草提供粮食保证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减轻西部地区生态压力。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(2)</w:t>
      </w:r>
      <w:r w:rsidRPr="007C6B17">
        <w:rPr>
          <w:rFonts w:ascii="Times New Roman" w:eastAsia="宋体" w:hAnsi="宋体"/>
        </w:rPr>
        <w:t>充分利用良好的生态环境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大力发展绿色农业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加大科技投入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提高农产品的质量和产量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加大农产品的深加工力度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提高附加值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利用饲料优势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大力发展养殖业。</w:t>
      </w:r>
    </w:p>
    <w:p w:rsidR="001E35FC" w:rsidRPr="007C6B17" w:rsidRDefault="001E35FC" w:rsidP="001E3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第</w:t>
      </w:r>
      <w:r w:rsidRPr="007C6B17">
        <w:rPr>
          <w:rFonts w:ascii="Times New Roman" w:eastAsia="宋体" w:hAnsi="宋体"/>
        </w:rPr>
        <w:t>(1)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西部地区生态环境脆弱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为保护生态环境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应退耕还林、还草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调整农业生产结构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减少粮食种植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故需要从东、中部地区运进粮食。第</w:t>
      </w:r>
      <w:r w:rsidRPr="007C6B17">
        <w:rPr>
          <w:rFonts w:ascii="Times New Roman" w:eastAsia="宋体" w:hAnsi="宋体"/>
        </w:rPr>
        <w:t>(2)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从加大科技投入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保护农业生态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提高产品附加值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调整产业结构等方面分析。</w:t>
      </w:r>
    </w:p>
    <w:p w:rsidR="00033473" w:rsidRPr="001E35FC" w:rsidRDefault="00033473" w:rsidP="00CB39EB"/>
    <w:sectPr w:rsidR="00033473" w:rsidRPr="001E35FC" w:rsidSect="00C5541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A3E" w:rsidRDefault="00B31A3E" w:rsidP="00AA54CB">
      <w:r>
        <w:separator/>
      </w:r>
    </w:p>
  </w:endnote>
  <w:endnote w:type="continuationSeparator" w:id="0">
    <w:p w:rsidR="00B31A3E" w:rsidRDefault="00B31A3E" w:rsidP="00AA5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宋体"/>
    <w:panose1 w:val="00000000000000000000"/>
    <w:charset w:val="86"/>
    <w:family w:val="roman"/>
    <w:notTrueType/>
    <w:pitch w:val="variable"/>
    <w:sig w:usb0="00000001" w:usb1="080E0000" w:usb2="00000010" w:usb3="00000000" w:csb0="00040000" w:csb1="00000000"/>
  </w:font>
  <w:font w:name="方正书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文鼎习字体">
    <w:altName w:val="宋体"/>
    <w:charset w:val="86"/>
    <w:family w:val="roman"/>
    <w:pitch w:val="default"/>
    <w:sig w:usb0="00000000" w:usb1="00000000" w:usb2="00000010" w:usb3="00000000" w:csb0="00040000" w:csb1="00000000"/>
  </w:font>
  <w:font w:name="楷体">
    <w:altName w:val="楷体_GB2312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15F" w:rsidRDefault="002F315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5B7" w:rsidRPr="002F315F" w:rsidRDefault="002F315F" w:rsidP="002F315F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15F" w:rsidRDefault="002F315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A3E" w:rsidRDefault="00B31A3E" w:rsidP="00AA54CB">
      <w:r>
        <w:separator/>
      </w:r>
    </w:p>
  </w:footnote>
  <w:footnote w:type="continuationSeparator" w:id="0">
    <w:p w:rsidR="00B31A3E" w:rsidRDefault="00B31A3E" w:rsidP="00AA5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15F" w:rsidRDefault="002F315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4CB" w:rsidRPr="002F315F" w:rsidRDefault="002F315F" w:rsidP="002F315F">
    <w:pPr>
      <w:pStyle w:val="a3"/>
    </w:pPr>
    <w:r>
      <w:rPr>
        <w:noProof/>
      </w:rPr>
      <w:drawing>
        <wp:inline distT="0" distB="0" distL="0" distR="0">
          <wp:extent cx="5274310" cy="45085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450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15F" w:rsidRDefault="002F315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4D30"/>
    <w:rsid w:val="00033473"/>
    <w:rsid w:val="00147263"/>
    <w:rsid w:val="001669CA"/>
    <w:rsid w:val="001974EE"/>
    <w:rsid w:val="001E35FC"/>
    <w:rsid w:val="001F0088"/>
    <w:rsid w:val="002B4D30"/>
    <w:rsid w:val="002F315F"/>
    <w:rsid w:val="002F5BE5"/>
    <w:rsid w:val="00325E69"/>
    <w:rsid w:val="003C5966"/>
    <w:rsid w:val="003D42B0"/>
    <w:rsid w:val="0041322D"/>
    <w:rsid w:val="00513FC3"/>
    <w:rsid w:val="00591A9C"/>
    <w:rsid w:val="005A04C7"/>
    <w:rsid w:val="005B4CA7"/>
    <w:rsid w:val="00605D42"/>
    <w:rsid w:val="006165B7"/>
    <w:rsid w:val="006458B5"/>
    <w:rsid w:val="00892A9A"/>
    <w:rsid w:val="008B1490"/>
    <w:rsid w:val="008E3BC6"/>
    <w:rsid w:val="00951452"/>
    <w:rsid w:val="00975A34"/>
    <w:rsid w:val="00A413DA"/>
    <w:rsid w:val="00A46913"/>
    <w:rsid w:val="00AA0D7A"/>
    <w:rsid w:val="00AA54CB"/>
    <w:rsid w:val="00AB722F"/>
    <w:rsid w:val="00AF267E"/>
    <w:rsid w:val="00B31A3E"/>
    <w:rsid w:val="00B567AA"/>
    <w:rsid w:val="00BA1CEA"/>
    <w:rsid w:val="00BC4CDA"/>
    <w:rsid w:val="00C5541B"/>
    <w:rsid w:val="00CB39EB"/>
    <w:rsid w:val="00D74DC0"/>
    <w:rsid w:val="00D80AE1"/>
    <w:rsid w:val="00E018F3"/>
    <w:rsid w:val="00E72FD8"/>
    <w:rsid w:val="00E82FC4"/>
    <w:rsid w:val="00F33F73"/>
    <w:rsid w:val="00F837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D30"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AA54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4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AA54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54CB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AA54CB"/>
    <w:rPr>
      <w:sz w:val="18"/>
      <w:szCs w:val="18"/>
    </w:rPr>
  </w:style>
  <w:style w:type="paragraph" w:customStyle="1" w:styleId="a6">
    <w:name w:val="四级章节"/>
    <w:basedOn w:val="a"/>
    <w:qFormat/>
    <w:rsid w:val="008E3BC6"/>
    <w:pPr>
      <w:outlineLvl w:val="4"/>
    </w:pPr>
  </w:style>
  <w:style w:type="paragraph" w:customStyle="1" w:styleId="a7">
    <w:name w:val="二级章节"/>
    <w:basedOn w:val="a"/>
    <w:qFormat/>
    <w:rsid w:val="00B567AA"/>
    <w:pPr>
      <w:outlineLvl w:val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jpe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7169;&#26495;\&#37329;&#29260;&#23398;&#26696;word&#27169;&#26495;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金牌学案word模板.dotm</Template>
  <TotalTime>1</TotalTime>
  <Pages>4</Pages>
  <Words>418</Words>
  <Characters>2388</Characters>
  <Application>Microsoft Office Word</Application>
  <DocSecurity>0</DocSecurity>
  <Lines>19</Lines>
  <Paragraphs>5</Paragraphs>
  <ScaleCrop>false</ScaleCrop>
  <Manager>www.shulihua.net</Manager>
  <Company>www.shulihua.net</Company>
  <LinksUpToDate>false</LinksUpToDate>
  <CharactersWithSpaces>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</dc:title>
  <dc:subject>www.shulihua.net</dc:subject>
  <dc:creator>www.shulihua.net</dc:creator>
  <cp:keywords>www.shulihua.net</cp:keywords>
  <dc:description>www.shulihua.net</dc:description>
  <dcterms:created xsi:type="dcterms:W3CDTF">2016-09-02T07:50:00Z</dcterms:created>
  <dcterms:modified xsi:type="dcterms:W3CDTF">2016-09-19T05:33:00Z</dcterms:modified>
  <cp:category>www.shulihua.net</cp:category>
</cp:coreProperties>
</file>